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121A" w:rsidRDefault="005C121A" w:rsidP="005C121A">
      <w:pPr>
        <w:pStyle w:val="Title"/>
        <w:jc w:val="center"/>
      </w:pPr>
      <w:r>
        <w:t>Power BI Desktop: New Data Connectivity Features</w:t>
      </w:r>
    </w:p>
    <w:p w:rsidR="005C121A" w:rsidRDefault="005C121A" w:rsidP="005C121A"/>
    <w:p w:rsidR="005C121A" w:rsidRPr="0041747F" w:rsidRDefault="005C121A" w:rsidP="005C121A">
      <w:pPr>
        <w:pStyle w:val="Heading1"/>
        <w:rPr>
          <w:b/>
        </w:rPr>
      </w:pPr>
      <w:r w:rsidRPr="0041747F">
        <w:rPr>
          <w:b/>
        </w:rPr>
        <w:t>Summary</w:t>
      </w:r>
    </w:p>
    <w:p w:rsidR="005C121A" w:rsidRDefault="005C121A" w:rsidP="005C121A">
      <w:pPr>
        <w:rPr>
          <w:b/>
        </w:rPr>
      </w:pPr>
    </w:p>
    <w:p w:rsidR="005C121A" w:rsidRDefault="005C121A" w:rsidP="005C121A">
      <w:r>
        <w:t>The purpose of this document is to serve as supporting reference to new data connectiv</w:t>
      </w:r>
      <w:r w:rsidR="00ED5193">
        <w:t>i</w:t>
      </w:r>
      <w:r>
        <w:t>ty features added to the Power BI Desktop application. Power BI Desktop is a free business intelligence design and development application containing rich capabilities in data connectivity, transformation, modeling, and report/dashboard development. Business intelligence artifacts created within Power BI Desktop such as datasets and reports can be published to the Power BI Service and consumed by Power BI users.</w:t>
      </w:r>
    </w:p>
    <w:p w:rsidR="005C121A" w:rsidRDefault="005C121A" w:rsidP="005C121A">
      <w:pPr>
        <w:pStyle w:val="ListParagraph"/>
        <w:numPr>
          <w:ilvl w:val="0"/>
          <w:numId w:val="47"/>
        </w:numPr>
      </w:pPr>
      <w:r>
        <w:t>New features and enhancements related to data modeling, transformations, report authoring and general Power BI features are outside the scope of this document.</w:t>
      </w:r>
    </w:p>
    <w:p w:rsidR="005C121A" w:rsidRDefault="005C121A" w:rsidP="005C121A">
      <w:pPr>
        <w:pStyle w:val="ListParagraph"/>
        <w:numPr>
          <w:ilvl w:val="0"/>
          <w:numId w:val="47"/>
        </w:numPr>
      </w:pPr>
      <w:r>
        <w:t xml:space="preserve">This document will be updated with future Power BI data </w:t>
      </w:r>
      <w:r w:rsidR="0048798A">
        <w:t>c</w:t>
      </w:r>
      <w:r w:rsidR="007A26AD">
        <w:t>onn</w:t>
      </w:r>
      <w:r w:rsidR="007B3BD9">
        <w:t>ectivity updates (e.g. October</w:t>
      </w:r>
      <w:r>
        <w:t xml:space="preserve"> 2016 Update) and may be enhanced with further details and examples.</w:t>
      </w:r>
    </w:p>
    <w:p w:rsidR="0013577E" w:rsidRDefault="007B3BD9" w:rsidP="005C121A">
      <w:pPr>
        <w:pStyle w:val="ListParagraph"/>
        <w:numPr>
          <w:ilvl w:val="1"/>
          <w:numId w:val="47"/>
        </w:numPr>
      </w:pPr>
      <w:r>
        <w:t>As of 10/9</w:t>
      </w:r>
      <w:r w:rsidR="005C121A">
        <w:t>/16, this document only identifies new data connectivity features and improvements since the September 2015 update.</w:t>
      </w:r>
    </w:p>
    <w:p w:rsidR="00852DF0" w:rsidRDefault="00852DF0" w:rsidP="00852DF0"/>
    <w:p w:rsidR="00852DF0" w:rsidRDefault="00852DF0" w:rsidP="0012628C">
      <w:pPr>
        <w:pStyle w:val="Heading1"/>
        <w:rPr>
          <w:b/>
        </w:rPr>
      </w:pPr>
      <w:r>
        <w:rPr>
          <w:b/>
        </w:rPr>
        <w:t xml:space="preserve">Monthly </w:t>
      </w:r>
      <w:r w:rsidR="0012628C">
        <w:rPr>
          <w:b/>
        </w:rPr>
        <w:t xml:space="preserve">Update </w:t>
      </w:r>
      <w:r>
        <w:rPr>
          <w:b/>
        </w:rPr>
        <w:t>Links</w:t>
      </w:r>
    </w:p>
    <w:p w:rsidR="0012628C" w:rsidRPr="0012628C" w:rsidRDefault="0012628C" w:rsidP="0012628C"/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440"/>
        <w:gridCol w:w="1440"/>
        <w:gridCol w:w="1440"/>
      </w:tblGrid>
      <w:tr w:rsidR="00852DF0" w:rsidTr="0012628C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Sep2015" w:history="1">
              <w:r w:rsidR="00852DF0" w:rsidRPr="00852DF0">
                <w:rPr>
                  <w:rStyle w:val="Hyperlink"/>
                </w:rPr>
                <w:t>Sep-2015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Oct2015" w:history="1">
              <w:r w:rsidR="00852DF0" w:rsidRPr="0012628C">
                <w:rPr>
                  <w:rStyle w:val="Hyperlink"/>
                </w:rPr>
                <w:t>Oct-2015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Nov2015" w:history="1">
              <w:r w:rsidR="00852DF0" w:rsidRPr="0012628C">
                <w:rPr>
                  <w:rStyle w:val="Hyperlink"/>
                </w:rPr>
                <w:t>Nov-2015</w:t>
              </w:r>
            </w:hyperlink>
          </w:p>
        </w:tc>
      </w:tr>
      <w:tr w:rsidR="00852DF0" w:rsidTr="0012628C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Dec2015" w:history="1">
              <w:r w:rsidR="00852DF0" w:rsidRPr="0012628C">
                <w:rPr>
                  <w:rStyle w:val="Hyperlink"/>
                </w:rPr>
                <w:t>Dec-2015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Jan2016" w:history="1">
              <w:r w:rsidR="00852DF0" w:rsidRPr="0012628C">
                <w:rPr>
                  <w:rStyle w:val="Hyperlink"/>
                </w:rPr>
                <w:t>Jan-2016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Feb2016" w:history="1">
              <w:r w:rsidR="00852DF0" w:rsidRPr="0012628C">
                <w:rPr>
                  <w:rStyle w:val="Hyperlink"/>
                </w:rPr>
                <w:t>Feb-2016</w:t>
              </w:r>
            </w:hyperlink>
          </w:p>
        </w:tc>
      </w:tr>
      <w:tr w:rsidR="00852DF0" w:rsidTr="0012628C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Mar2016" w:history="1">
              <w:r w:rsidR="00852DF0" w:rsidRPr="0012628C">
                <w:rPr>
                  <w:rStyle w:val="Hyperlink"/>
                </w:rPr>
                <w:t>Mar-2016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Apr2016" w:history="1">
              <w:r w:rsidR="00852DF0" w:rsidRPr="0012628C">
                <w:rPr>
                  <w:rStyle w:val="Hyperlink"/>
                </w:rPr>
                <w:t>Apr-2016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May2016" w:history="1">
              <w:r w:rsidR="00852DF0" w:rsidRPr="0012628C">
                <w:rPr>
                  <w:rStyle w:val="Hyperlink"/>
                </w:rPr>
                <w:t>May-2016</w:t>
              </w:r>
            </w:hyperlink>
          </w:p>
        </w:tc>
      </w:tr>
      <w:tr w:rsidR="00852DF0" w:rsidTr="0012628C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Jun2016" w:history="1">
              <w:r w:rsidR="00754D7A" w:rsidRPr="00754D7A">
                <w:rPr>
                  <w:rStyle w:val="Hyperlink"/>
                </w:rPr>
                <w:t>Jun-2016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Jul2016" w:history="1">
              <w:r w:rsidR="00754D7A" w:rsidRPr="0012628C">
                <w:rPr>
                  <w:rStyle w:val="Hyperlink"/>
                </w:rPr>
                <w:t>Jul-2016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852DF0" w:rsidRDefault="000902B8" w:rsidP="00852DF0">
            <w:hyperlink w:anchor="Aug2016" w:history="1">
              <w:r w:rsidR="00754D7A" w:rsidRPr="0012628C">
                <w:rPr>
                  <w:rStyle w:val="Hyperlink"/>
                </w:rPr>
                <w:t>Aug-2016</w:t>
              </w:r>
            </w:hyperlink>
          </w:p>
        </w:tc>
      </w:tr>
      <w:tr w:rsidR="00754D7A" w:rsidTr="0012628C">
        <w:trPr>
          <w:jc w:val="center"/>
        </w:trPr>
        <w:tc>
          <w:tcPr>
            <w:tcW w:w="1440" w:type="dxa"/>
            <w:shd w:val="clear" w:color="auto" w:fill="FFF2CC" w:themeFill="accent4" w:themeFillTint="33"/>
          </w:tcPr>
          <w:p w:rsidR="00754D7A" w:rsidRDefault="000902B8" w:rsidP="00852DF0">
            <w:hyperlink w:anchor="Sep2016" w:history="1">
              <w:r w:rsidR="00754D7A" w:rsidRPr="0012628C">
                <w:rPr>
                  <w:rStyle w:val="Hyperlink"/>
                </w:rPr>
                <w:t>Sep-2016</w:t>
              </w:r>
            </w:hyperlink>
          </w:p>
        </w:tc>
        <w:tc>
          <w:tcPr>
            <w:tcW w:w="1440" w:type="dxa"/>
            <w:shd w:val="clear" w:color="auto" w:fill="FFF2CC" w:themeFill="accent4" w:themeFillTint="33"/>
          </w:tcPr>
          <w:p w:rsidR="00754D7A" w:rsidRDefault="00754D7A" w:rsidP="00852DF0"/>
        </w:tc>
        <w:tc>
          <w:tcPr>
            <w:tcW w:w="1440" w:type="dxa"/>
            <w:shd w:val="clear" w:color="auto" w:fill="FFF2CC" w:themeFill="accent4" w:themeFillTint="33"/>
          </w:tcPr>
          <w:p w:rsidR="00754D7A" w:rsidRDefault="00754D7A" w:rsidP="00852DF0"/>
        </w:tc>
      </w:tr>
    </w:tbl>
    <w:p w:rsidR="00852DF0" w:rsidRPr="00852DF0" w:rsidRDefault="00852DF0" w:rsidP="00852DF0"/>
    <w:p w:rsidR="00852DF0" w:rsidRDefault="00852DF0" w:rsidP="00852DF0"/>
    <w:p w:rsidR="00852DF0" w:rsidRDefault="00852DF0" w:rsidP="00852DF0">
      <w:pPr>
        <w:sectPr w:rsidR="00852DF0" w:rsidSect="00396803">
          <w:headerReference w:type="default" r:id="rId8"/>
          <w:footerReference w:type="default" r:id="rId9"/>
          <w:pgSz w:w="15840" w:h="12240" w:orient="landscape"/>
          <w:pgMar w:top="1440" w:right="720" w:bottom="1440" w:left="720" w:header="720" w:footer="720" w:gutter="0"/>
          <w:cols w:space="720"/>
          <w:docGrid w:linePitch="360"/>
        </w:sectPr>
      </w:pPr>
    </w:p>
    <w:p w:rsidR="00852DF0" w:rsidRPr="00852DF0" w:rsidRDefault="00852DF0" w:rsidP="00852DF0">
      <w:pPr>
        <w:pStyle w:val="Heading1"/>
        <w:rPr>
          <w:b/>
        </w:rPr>
      </w:pPr>
      <w:r w:rsidRPr="00852DF0">
        <w:rPr>
          <w:b/>
        </w:rPr>
        <w:lastRenderedPageBreak/>
        <w:t>Feature Updates</w:t>
      </w:r>
    </w:p>
    <w:p w:rsidR="00852DF0" w:rsidRPr="00852DF0" w:rsidRDefault="00852DF0" w:rsidP="00852DF0"/>
    <w:tbl>
      <w:tblPr>
        <w:tblW w:w="14084" w:type="dxa"/>
        <w:tblInd w:w="-280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2085"/>
        <w:gridCol w:w="3225"/>
        <w:gridCol w:w="7110"/>
        <w:gridCol w:w="1124"/>
      </w:tblGrid>
      <w:tr w:rsidR="00396803" w:rsidRPr="0013577E" w:rsidTr="00396803"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396803" w:rsidRPr="0013577E" w:rsidRDefault="00396803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bCs/>
                <w:color w:val="FFFFFF"/>
                <w:sz w:val="24"/>
                <w:szCs w:val="24"/>
              </w:rPr>
              <w:t>#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396803" w:rsidRPr="0013577E" w:rsidRDefault="00396803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Feature/Improvement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396803" w:rsidRPr="0013577E" w:rsidRDefault="00396803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Detail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396803" w:rsidRPr="0013577E" w:rsidRDefault="00396803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Image</w:t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shd w:val="clear" w:color="auto" w:fill="0070C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  <w:hideMark/>
          </w:tcPr>
          <w:p w:rsidR="00396803" w:rsidRPr="0013577E" w:rsidRDefault="00396803" w:rsidP="00FF650B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</w:pPr>
            <w:r w:rsidRPr="0013577E">
              <w:rPr>
                <w:rFonts w:ascii="Calibri" w:eastAsia="Times New Roman" w:hAnsi="Calibri" w:cs="Times New Roman"/>
                <w:b/>
                <w:color w:val="FFFFFF"/>
                <w:sz w:val="24"/>
                <w:szCs w:val="24"/>
              </w:rPr>
              <w:t>Update Month</w:t>
            </w:r>
          </w:p>
        </w:tc>
      </w:tr>
      <w:tr w:rsidR="00396803" w:rsidRPr="0013577E" w:rsidTr="00396803">
        <w:trPr>
          <w:trHeight w:val="2825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On-</w:t>
            </w:r>
            <w:proofErr w:type="spellStart"/>
            <w:r>
              <w:rPr>
                <w:rFonts w:ascii="Calibri" w:eastAsia="Times New Roman" w:hAnsi="Calibri" w:cs="Times New Roman"/>
              </w:rPr>
              <w:t>Prem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Spark distributions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396803" w:rsidRDefault="00396803" w:rsidP="009D3E01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Get Data – Other </w:t>
            </w:r>
          </w:p>
          <w:p w:rsidR="00396803" w:rsidRDefault="00396803" w:rsidP="009D3E01">
            <w:pPr>
              <w:pStyle w:val="ListParagraph"/>
              <w:numPr>
                <w:ilvl w:val="1"/>
                <w:numId w:val="2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Connect</w:t>
            </w:r>
          </w:p>
          <w:p w:rsidR="00396803" w:rsidRDefault="00396803" w:rsidP="00207AE7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URL of Spark Server and </w:t>
            </w:r>
            <w:proofErr w:type="spellStart"/>
            <w:r>
              <w:rPr>
                <w:rFonts w:ascii="Calibri" w:eastAsia="Times New Roman" w:hAnsi="Calibri" w:cs="Times New Roman"/>
              </w:rPr>
              <w:t>Protocal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(Standard or HTTP)</w:t>
            </w:r>
          </w:p>
          <w:p w:rsidR="00396803" w:rsidRPr="009D3E01" w:rsidRDefault="00396803" w:rsidP="00207AE7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C30A744" wp14:editId="318DC0A2">
                  <wp:extent cx="4010025" cy="151447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0025" cy="1514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:rsidR="00396803" w:rsidRPr="0013577E" w:rsidRDefault="00396803" w:rsidP="00852DF0">
            <w:bookmarkStart w:id="0" w:name="Sep2015"/>
            <w:r w:rsidRPr="0013577E">
              <w:t>Sep-2015</w:t>
            </w:r>
            <w:bookmarkEnd w:id="0"/>
          </w:p>
        </w:tc>
      </w:tr>
      <w:tr w:rsidR="00396803" w:rsidRPr="0013577E" w:rsidTr="00396803">
        <w:trPr>
          <w:trHeight w:val="503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SharePoint lists from non-English sites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207AE7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Improvement of existing SharePoint list connector</w:t>
            </w:r>
          </w:p>
          <w:p w:rsidR="00396803" w:rsidRDefault="00396803" w:rsidP="00207AE7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Users can get data from any SP list as long as SharePoint 2013 or newer regardless of site language</w:t>
            </w:r>
          </w:p>
          <w:p w:rsidR="00396803" w:rsidRPr="00207AE7" w:rsidRDefault="00396803" w:rsidP="00207AE7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 2010 and earlier sites still limited to English only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953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MS Exchange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Now allowing connections to multiple mailboxes</w:t>
            </w:r>
          </w:p>
          <w:p w:rsidR="00396803" w:rsidRPr="009D3E01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Could specify email address and credentials; could combine data from </w:t>
            </w:r>
            <w:r>
              <w:rPr>
                <w:rFonts w:ascii="Calibri" w:eastAsia="Times New Roman" w:hAnsi="Calibri" w:cs="Times New Roman"/>
              </w:rPr>
              <w:lastRenderedPageBreak/>
              <w:t>multiple Exchange inboxes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115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Excel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Automatic Column Type detections when importing.XLS files</w:t>
            </w:r>
          </w:p>
          <w:p w:rsidR="00396803" w:rsidRPr="009D3E01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column type detection for XLSX (Excel 07+) only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Related Tables option when connecting to database sources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Similar feature available in Power Pivot for Excel 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Tables with relationships defined in SSAS or via PK/FK in relational SQL Server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Feature supported in:</w:t>
            </w:r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SQL Server</w:t>
            </w:r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SQL Azure</w:t>
            </w:r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Oracle</w:t>
            </w:r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DB2</w:t>
            </w:r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MySQL</w:t>
            </w:r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Postrgres</w:t>
            </w:r>
            <w:proofErr w:type="spellEnd"/>
          </w:p>
          <w:p w:rsidR="00396803" w:rsidRDefault="00396803" w:rsidP="00207AE7">
            <w:pPr>
              <w:pStyle w:val="ListParagraph"/>
              <w:numPr>
                <w:ilvl w:val="1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Teradata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623D408" wp14:editId="4789EDD4">
                  <wp:extent cx="2647950" cy="2619375"/>
                  <wp:effectExtent l="0" t="0" r="0" b="952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Enhanced Active Directory connector credentials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Allows alternate Windows credentials</w:t>
            </w:r>
          </w:p>
          <w:p w:rsidR="00396803" w:rsidRPr="00207AE7" w:rsidRDefault="00396803" w:rsidP="00207AE7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impersonate now when writing queries against AD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175BD54" wp14:editId="6CECF4CA">
                  <wp:extent cx="4162425" cy="1266825"/>
                  <wp:effectExtent l="0" t="0" r="9525" b="9525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242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5977C8D7" wp14:editId="6360C9D4">
                  <wp:extent cx="5048250" cy="1757435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3775" cy="1759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function invocation experience when using functions against a source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65F3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be prompted for all parameters needed for query</w:t>
            </w:r>
          </w:p>
          <w:p w:rsidR="00396803" w:rsidRPr="00365F31" w:rsidRDefault="00396803" w:rsidP="00365F3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go back and specify function parameters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Import Excel Workbook Contents not supports external connections to SSAS Tabular models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65F31">
            <w:pPr>
              <w:pStyle w:val="ListParagraph"/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Converted to AS live connections in PBI desktop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New Delete All option in Data Source Settings dialog 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– Options and Settings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Source Settings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132BAF2C" wp14:editId="0DEBE6B5">
                  <wp:extent cx="4933950" cy="1790700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395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Enable Relationship Import during Refresh Operations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PBI Desktop automatically creates relationships in local data model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– Options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Current File – Data Load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By </w:t>
            </w:r>
            <w:proofErr w:type="gramStart"/>
            <w:r>
              <w:rPr>
                <w:rFonts w:ascii="Calibri" w:eastAsia="Times New Roman" w:hAnsi="Calibri" w:cs="Times New Roman"/>
              </w:rPr>
              <w:t>default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this is turned off now so changes to underlying data source do not impact local data model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DFE5851" wp14:editId="118ED580">
                  <wp:extent cx="4714875" cy="1238250"/>
                  <wp:effectExtent l="0" t="0" r="9525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487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FA13A36" wp14:editId="5742F19F">
                  <wp:extent cx="3448050" cy="609600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805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13577E">
              <w:rPr>
                <w:rFonts w:ascii="Calibri" w:eastAsia="Times New Roman" w:hAnsi="Calibri" w:cs="Times New Roman"/>
              </w:rPr>
              <w:t>Sep-2015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BF49DB" w:rsidRDefault="00396803" w:rsidP="00BF49DB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BF49DB">
              <w:rPr>
                <w:rFonts w:ascii="Calibri" w:eastAsia="Times New Roman" w:hAnsi="Calibri" w:cs="Times New Roman"/>
              </w:rPr>
              <w:t xml:space="preserve">Azure </w:t>
            </w:r>
            <w:proofErr w:type="spellStart"/>
            <w:r w:rsidRPr="00BF49DB">
              <w:rPr>
                <w:rFonts w:ascii="Calibri" w:eastAsia="Times New Roman" w:hAnsi="Calibri" w:cs="Times New Roman"/>
              </w:rPr>
              <w:t>DocumentDB</w:t>
            </w:r>
            <w:proofErr w:type="spellEnd"/>
            <w:r w:rsidRPr="00BF49DB">
              <w:rPr>
                <w:rFonts w:ascii="Calibri" w:eastAsia="Times New Roman" w:hAnsi="Calibri" w:cs="Times New Roman"/>
              </w:rPr>
              <w:t xml:space="preserve"> connector</w:t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NoSQL </w:t>
            </w:r>
            <w:proofErr w:type="spellStart"/>
            <w:r>
              <w:rPr>
                <w:rFonts w:ascii="Calibri" w:eastAsia="Times New Roman" w:hAnsi="Calibri" w:cs="Times New Roman"/>
              </w:rPr>
              <w:t>DocumentDB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service designed for JSON and JavaScript</w:t>
            </w:r>
          </w:p>
          <w:p w:rsidR="00396803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Made for Apps that run in the cloud</w:t>
            </w:r>
          </w:p>
          <w:p w:rsidR="00396803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Provide URL</w:t>
            </w:r>
          </w:p>
          <w:p w:rsidR="00396803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Optional – Database</w:t>
            </w:r>
          </w:p>
          <w:p w:rsidR="00396803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Optional – Collection</w:t>
            </w:r>
          </w:p>
          <w:p w:rsidR="00396803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Optional – SQL Statement</w:t>
            </w:r>
          </w:p>
          <w:p w:rsidR="00396803" w:rsidRPr="00365F31" w:rsidRDefault="00396803" w:rsidP="00BF49DB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PBI will find all tables and expose them to Query Editor, Model and Reporting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3C4FF5" wp14:editId="2AD432C3">
                  <wp:extent cx="4895850" cy="3162300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5850" cy="3162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AC24A1" wp14:editId="4C05FA65">
                  <wp:extent cx="2886075" cy="2114550"/>
                  <wp:effectExtent l="0" t="0" r="9525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1" w:name="Oct2015"/>
            <w:r>
              <w:rPr>
                <w:rFonts w:ascii="Calibri" w:eastAsia="Times New Roman" w:hAnsi="Calibri" w:cs="Times New Roman"/>
              </w:rPr>
              <w:t xml:space="preserve">Oct-2015 </w:t>
            </w:r>
            <w:bookmarkEnd w:id="1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Mailchimp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connector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Has been available as content pack in PBI Service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benefit from data preparation features in PBI Desktop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Other - </w:t>
            </w:r>
            <w:proofErr w:type="spellStart"/>
            <w:r>
              <w:rPr>
                <w:rFonts w:ascii="Calibri" w:eastAsia="Times New Roman" w:hAnsi="Calibri" w:cs="Times New Roman"/>
              </w:rPr>
              <w:t>MailChimp</w:t>
            </w:r>
            <w:proofErr w:type="spellEnd"/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C63E097" wp14:editId="3EABC9E9">
                  <wp:extent cx="3634079" cy="3295650"/>
                  <wp:effectExtent l="0" t="0" r="508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5673" cy="3297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13577E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Oct-2015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DirectQuery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for SQL Server and Azure SQL DB (Preview)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Users can pick between loading data to PBI Desktop or use direct query to query remote sources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save time waiting for data, save memory/on your local machine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Load or Edit after selecting tables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Selecting Direct Query shows the ‘Create Connections’ – much </w:t>
            </w:r>
            <w:r>
              <w:rPr>
                <w:rFonts w:ascii="Calibri" w:eastAsia="Times New Roman" w:hAnsi="Calibri" w:cs="Times New Roman"/>
              </w:rPr>
              <w:lastRenderedPageBreak/>
              <w:t>faster as you’re not loading/moving any data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Visualization commands will be converted into SQL against data source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 DQ mode there’s no Data View (no cache)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No New Measure or </w:t>
            </w:r>
            <w:proofErr w:type="spellStart"/>
            <w:r>
              <w:rPr>
                <w:rFonts w:ascii="Calibri" w:eastAsia="Times New Roman" w:hAnsi="Calibri" w:cs="Times New Roman"/>
              </w:rPr>
              <w:t>Calc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columns as of Oct Update</w:t>
            </w:r>
          </w:p>
          <w:p w:rsidR="00396803" w:rsidRDefault="00396803" w:rsidP="009D3E0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still use some transforms in QE such as filter rows or remove columns or add derived columns (all in DQ)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F6DCD4E" wp14:editId="126A0520">
                  <wp:extent cx="3897870" cy="1590675"/>
                  <wp:effectExtent l="0" t="0" r="762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2691" cy="15926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5363A9" wp14:editId="0223055E">
                  <wp:extent cx="4425949" cy="702047"/>
                  <wp:effectExtent l="0" t="0" r="0" b="3175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6228" cy="70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Oct-2015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SSAS Multidimensional Support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407EC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– Options and settings – Options to enable</w:t>
            </w:r>
          </w:p>
          <w:p w:rsidR="00396803" w:rsidRDefault="00396803" w:rsidP="003407EC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Direct Connection: Connected</w:t>
            </w:r>
          </w:p>
          <w:p w:rsidR="00396803" w:rsidRDefault="00396803" w:rsidP="00CE379E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Must have SQL Server 2012 SP1 CU4 or above</w:t>
            </w:r>
          </w:p>
          <w:p w:rsidR="00396803" w:rsidRPr="00CE379E" w:rsidRDefault="00396803" w:rsidP="00CE379E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Will be adding support later for hierarchies, display folders,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9198C1" wp14:editId="309DE109">
                  <wp:extent cx="2085975" cy="1171575"/>
                  <wp:effectExtent l="0" t="0" r="9525" b="9525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3CED43C" wp14:editId="20B0E3F5">
                  <wp:extent cx="2171700" cy="1609725"/>
                  <wp:effectExtent l="0" t="0" r="0" b="952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2" w:name="Nov2015"/>
            <w:r>
              <w:rPr>
                <w:rFonts w:ascii="Calibri" w:eastAsia="Times New Roman" w:hAnsi="Calibri" w:cs="Times New Roman"/>
              </w:rPr>
              <w:lastRenderedPageBreak/>
              <w:t>Nov-2015</w:t>
            </w:r>
            <w:bookmarkEnd w:id="2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SAP Hana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8504D9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Very important enterprise BI source</w:t>
            </w:r>
          </w:p>
          <w:p w:rsidR="00396803" w:rsidRDefault="00396803" w:rsidP="008504D9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Analytic views and calculation views</w:t>
            </w:r>
          </w:p>
          <w:p w:rsidR="00396803" w:rsidRDefault="00396803" w:rsidP="008504D9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Need to install SAP Hana ODBC driver on client from SAP marketplace</w:t>
            </w:r>
          </w:p>
          <w:p w:rsidR="00396803" w:rsidRDefault="00396803" w:rsidP="008504D9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Supports Direct Query and Import Mode</w:t>
            </w:r>
          </w:p>
          <w:p w:rsidR="00396803" w:rsidRDefault="00396803" w:rsidP="008504D9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After clicking load you get the ‘Import or Direct Query’ Connection Settings dialog box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25DF88" wp14:editId="70FD40B7">
                  <wp:extent cx="3457575" cy="2762250"/>
                  <wp:effectExtent l="0" t="0" r="9525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276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A8A44B" wp14:editId="66B395CE">
                  <wp:extent cx="2190750" cy="2486025"/>
                  <wp:effectExtent l="0" t="0" r="0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0750" cy="24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Nov-2015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 Script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0F6EC1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Get Data – Other</w:t>
            </w:r>
          </w:p>
          <w:p w:rsidR="00396803" w:rsidRDefault="00396803" w:rsidP="000F6EC1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Specify the R script to execute against R server</w:t>
            </w:r>
          </w:p>
          <w:p w:rsidR="00396803" w:rsidRDefault="00396803" w:rsidP="000F6EC1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Produces one or multiple tables </w:t>
            </w:r>
          </w:p>
          <w:p w:rsidR="00396803" w:rsidRDefault="00396803" w:rsidP="00C3398B">
            <w:pPr>
              <w:pStyle w:val="ListParagraph"/>
              <w:numPr>
                <w:ilvl w:val="1"/>
                <w:numId w:val="3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Could perform additional transformations before loading if necessary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86E165" wp14:editId="5B81A633">
                  <wp:extent cx="4029075" cy="3362325"/>
                  <wp:effectExtent l="0" t="0" r="9525" b="9525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075" cy="3362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Direct Query for:</w:t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SQL Server</w:t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Azure SQL Database</w:t>
            </w:r>
          </w:p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Azure SQL Data Warehouse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C3398B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Not a preview feature now, Generally Available</w:t>
            </w:r>
          </w:p>
          <w:p w:rsidR="00396803" w:rsidRDefault="00396803" w:rsidP="00C3398B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Same experience for Azure SQL Data Warehouse</w:t>
            </w:r>
          </w:p>
          <w:p w:rsidR="00396803" w:rsidRDefault="00396803" w:rsidP="00C3398B">
            <w:pPr>
              <w:pStyle w:val="ListParagraph"/>
              <w:numPr>
                <w:ilvl w:val="0"/>
                <w:numId w:val="3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Improving publish experience using Direct Query</w:t>
            </w:r>
          </w:p>
          <w:p w:rsidR="00396803" w:rsidRDefault="00396803" w:rsidP="00A474B4">
            <w:pPr>
              <w:pStyle w:val="ListParagraph"/>
              <w:numPr>
                <w:ilvl w:val="1"/>
                <w:numId w:val="3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Improvements to PBI Gateway allowing users of PBI Service to use DQ 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18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Azure Data Lake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474B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Provide URL for Azure Data Lake store</w:t>
            </w:r>
          </w:p>
          <w:p w:rsidR="00396803" w:rsidRDefault="00396803" w:rsidP="00A474B4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 all tables, navigate, explore, transform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D1C972" wp14:editId="6629E8DD">
                  <wp:extent cx="3543300" cy="2543175"/>
                  <wp:effectExtent l="0" t="0" r="0" b="9525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3300" cy="2543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Marketo</w:t>
            </w:r>
            <w:proofErr w:type="spellEnd"/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474B4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Have had content pack against </w:t>
            </w:r>
            <w:proofErr w:type="spellStart"/>
            <w:r>
              <w:rPr>
                <w:rFonts w:ascii="Calibri" w:eastAsia="Times New Roman" w:hAnsi="Calibri" w:cs="Times New Roman"/>
              </w:rPr>
              <w:t>Marketo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before</w:t>
            </w:r>
          </w:p>
          <w:p w:rsidR="00396803" w:rsidRDefault="00396803" w:rsidP="00A474B4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Now use PBI desktop to create reports against source</w:t>
            </w:r>
          </w:p>
          <w:p w:rsidR="00396803" w:rsidRDefault="00396803" w:rsidP="00A474B4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In Other Categories o</w:t>
            </w:r>
          </w:p>
          <w:p w:rsidR="00396803" w:rsidRDefault="00396803" w:rsidP="00A474B4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D746F1" wp14:editId="0DC97188">
                  <wp:extent cx="2809875" cy="1524000"/>
                  <wp:effectExtent l="0" t="0" r="9525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Nov-2015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SSAS Multidimensional Hierarchy Support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8A5DD6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Enhancing preview feature to support hierarchies</w:t>
            </w:r>
          </w:p>
          <w:p w:rsidR="00396803" w:rsidRDefault="00396803" w:rsidP="008A5DD6">
            <w:pPr>
              <w:pStyle w:val="ListParagraph"/>
              <w:numPr>
                <w:ilvl w:val="1"/>
                <w:numId w:val="3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need to have Preview Feature turned on for explore live</w:t>
            </w:r>
          </w:p>
          <w:p w:rsidR="00396803" w:rsidRDefault="00396803" w:rsidP="008A5DD6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Just click Geography hierarchy and drill up/down buttons enabled</w:t>
            </w:r>
          </w:p>
          <w:p w:rsidR="00396803" w:rsidRDefault="00396803" w:rsidP="008A5DD6">
            <w:pPr>
              <w:pStyle w:val="ListParagraph"/>
              <w:numPr>
                <w:ilvl w:val="0"/>
                <w:numId w:val="3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Full support for all drill down capabilities (drill all or drill down mode (specific leaf)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4152A21" wp14:editId="3AFDDE8C">
                  <wp:extent cx="1619250" cy="1266825"/>
                  <wp:effectExtent l="0" t="0" r="0" b="9525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384F814B" wp14:editId="5D1FEB51">
                  <wp:extent cx="1733550" cy="1400175"/>
                  <wp:effectExtent l="0" t="0" r="0" b="9525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5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3" w:name="Dec2015"/>
            <w:r>
              <w:rPr>
                <w:rFonts w:ascii="Calibri" w:eastAsia="Times New Roman" w:hAnsi="Calibri" w:cs="Times New Roman"/>
              </w:rPr>
              <w:t>Dec-2015</w:t>
            </w:r>
            <w:bookmarkEnd w:id="3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Stripe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8A5DD6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Easily manage online payments for businesses</w:t>
            </w:r>
          </w:p>
          <w:p w:rsidR="00396803" w:rsidRDefault="00396803" w:rsidP="008A5DD6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Connect to Stripe Account</w:t>
            </w:r>
          </w:p>
          <w:p w:rsidR="00396803" w:rsidRDefault="00396803" w:rsidP="008A5DD6">
            <w:pPr>
              <w:pStyle w:val="ListParagraph"/>
              <w:numPr>
                <w:ilvl w:val="0"/>
                <w:numId w:val="3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Get Data – Other - Stripe 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SmartSheet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2C07CA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Get Data – Other – </w:t>
            </w:r>
            <w:proofErr w:type="spellStart"/>
            <w:r>
              <w:rPr>
                <w:rFonts w:ascii="Calibri" w:eastAsia="Times New Roman" w:hAnsi="Calibri" w:cs="Times New Roman"/>
              </w:rPr>
              <w:t>Smartsheet</w:t>
            </w:r>
            <w:proofErr w:type="spellEnd"/>
          </w:p>
          <w:p w:rsidR="00396803" w:rsidRDefault="00396803" w:rsidP="002C07CA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Smartsheet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accounts</w:t>
            </w:r>
          </w:p>
          <w:p w:rsidR="00396803" w:rsidRDefault="00396803" w:rsidP="002C07CA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Workspaces, worksheets, reports, collaborators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‘Enter Data’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F3285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Paste or enter data to create a table manually</w:t>
            </w:r>
          </w:p>
          <w:p w:rsidR="00396803" w:rsidRDefault="00396803" w:rsidP="00F3285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create table in Excel and import from Excel or use M or DAX</w:t>
            </w:r>
          </w:p>
          <w:p w:rsidR="00396803" w:rsidRDefault="00396803" w:rsidP="00F3285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Sometimes need a very small static table to support report or model</w:t>
            </w:r>
          </w:p>
          <w:p w:rsidR="00396803" w:rsidRDefault="00396803" w:rsidP="00F3285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Specify headers and name of table</w:t>
            </w:r>
          </w:p>
          <w:p w:rsidR="00396803" w:rsidRDefault="00396803" w:rsidP="00F3285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Loads table into data model</w:t>
            </w:r>
          </w:p>
          <w:p w:rsidR="00396803" w:rsidRDefault="00396803" w:rsidP="00F32854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also just </w:t>
            </w:r>
            <w:proofErr w:type="spellStart"/>
            <w:r>
              <w:rPr>
                <w:rFonts w:ascii="Calibri" w:eastAsia="Times New Roman" w:hAnsi="Calibri" w:cs="Times New Roman"/>
              </w:rPr>
              <w:t>Ctrl+C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from external Excel workbook and </w:t>
            </w:r>
            <w:proofErr w:type="spellStart"/>
            <w:r>
              <w:rPr>
                <w:rFonts w:ascii="Calibri" w:eastAsia="Times New Roman" w:hAnsi="Calibri" w:cs="Times New Roman"/>
              </w:rPr>
              <w:t>Ctrl+V</w:t>
            </w:r>
            <w:proofErr w:type="spellEnd"/>
          </w:p>
          <w:p w:rsidR="00396803" w:rsidRDefault="00396803" w:rsidP="00FF661A">
            <w:pPr>
              <w:pStyle w:val="ListParagraph"/>
              <w:numPr>
                <w:ilvl w:val="1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Load or Edit to perform additional transforms</w:t>
            </w:r>
          </w:p>
          <w:p w:rsidR="00396803" w:rsidRDefault="00396803" w:rsidP="00FF661A">
            <w:pPr>
              <w:pStyle w:val="ListParagraph"/>
              <w:numPr>
                <w:ilvl w:val="1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Modify source table and transforms just like any other data source table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C9370CC" wp14:editId="2F5B0AF1">
                  <wp:extent cx="1038225" cy="1306942"/>
                  <wp:effectExtent l="0" t="0" r="0" b="762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205" cy="1314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2BF884E" wp14:editId="18DD007D">
                  <wp:extent cx="3228975" cy="1762125"/>
                  <wp:effectExtent l="0" t="0" r="9525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897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Dec-2015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Direct Query Improvements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8A5DD6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All data types of T-SQL and SAP Hana supported</w:t>
            </w:r>
          </w:p>
          <w:p w:rsidR="00396803" w:rsidRPr="008A5DD6" w:rsidRDefault="00396803" w:rsidP="008A5DD6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Performance Improvements for Azure SQL and SQL Server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ODBC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8A5DD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User and System DSNs</w:t>
            </w:r>
          </w:p>
          <w:p w:rsidR="00396803" w:rsidRDefault="00396803" w:rsidP="00FF661A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from list of DSNs</w:t>
            </w:r>
          </w:p>
          <w:p w:rsidR="00396803" w:rsidRDefault="00396803" w:rsidP="00FF661A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 any DSN from your machine</w:t>
            </w:r>
          </w:p>
          <w:p w:rsidR="00396803" w:rsidRDefault="00396803" w:rsidP="00FF661A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Specify </w:t>
            </w:r>
          </w:p>
          <w:p w:rsidR="00396803" w:rsidRDefault="00396803" w:rsidP="00FF661A">
            <w:pPr>
              <w:pStyle w:val="ListParagraph"/>
              <w:numPr>
                <w:ilvl w:val="1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Could use ‘none’ option to fully specify connection string</w:t>
            </w:r>
          </w:p>
          <w:p w:rsidR="00396803" w:rsidRDefault="00396803" w:rsidP="00A330C8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fully specify connection string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688151" wp14:editId="5135EC52">
                  <wp:extent cx="2647950" cy="215265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152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B7F536" wp14:editId="5846CFEA">
                  <wp:extent cx="4314825" cy="2552700"/>
                  <wp:effectExtent l="0" t="0" r="9525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4825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Dec-2015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CSV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8A5DD6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Ability to specify Column Delimiter in the Source dialog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A31FCC" wp14:editId="20079C25">
                  <wp:extent cx="4413250" cy="2552065"/>
                  <wp:effectExtent l="0" t="0" r="6350" b="635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552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Dec-2015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Create measures in Direct Query mode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330C8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Will be enabling other Modeling features in DQ mode over the next few months</w:t>
            </w:r>
          </w:p>
          <w:p w:rsidR="00396803" w:rsidRDefault="00396803" w:rsidP="00A330C8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Click ellipsis or right-click – New Measure</w:t>
            </w:r>
          </w:p>
          <w:p w:rsidR="00396803" w:rsidRDefault="00396803" w:rsidP="00A330C8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Some DAX measures are not recognized/enabled by default as they could be expensive on source system </w:t>
            </w:r>
          </w:p>
          <w:p w:rsidR="00396803" w:rsidRDefault="00396803" w:rsidP="00A330C8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Have option of enabling unrestricted measures in Options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FDF269" wp14:editId="4F497E1C">
                  <wp:extent cx="3457575" cy="1085850"/>
                  <wp:effectExtent l="0" t="0" r="9525" b="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57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77DB73" wp14:editId="7E2ABE77">
                  <wp:extent cx="4413250" cy="2210435"/>
                  <wp:effectExtent l="0" t="0" r="635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210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4" w:name="Jan2016"/>
            <w:r>
              <w:rPr>
                <w:rFonts w:ascii="Calibri" w:eastAsia="Times New Roman" w:hAnsi="Calibri" w:cs="Times New Roman"/>
              </w:rPr>
              <w:t>Jan-2016</w:t>
            </w:r>
            <w:bookmarkEnd w:id="4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GA support for SSAS Multidimensional Exploration Mode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79146C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Enhanced Hierarchies support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79146C">
            <w:pPr>
              <w:pStyle w:val="ListParagraph"/>
              <w:numPr>
                <w:ilvl w:val="0"/>
                <w:numId w:val="4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Was previously all or nothing with hierarchies</w:t>
            </w:r>
          </w:p>
          <w:p w:rsidR="00396803" w:rsidRDefault="00396803" w:rsidP="0079146C">
            <w:pPr>
              <w:pStyle w:val="ListParagraph"/>
              <w:numPr>
                <w:ilvl w:val="0"/>
                <w:numId w:val="42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now specify level(s) of hierarchies (for SSAS </w:t>
            </w:r>
            <w:proofErr w:type="spellStart"/>
            <w:r>
              <w:rPr>
                <w:rFonts w:ascii="Calibri" w:eastAsia="Times New Roman" w:hAnsi="Calibri" w:cs="Times New Roman"/>
              </w:rPr>
              <w:t>Multidim</w:t>
            </w:r>
            <w:proofErr w:type="spellEnd"/>
            <w:r>
              <w:rPr>
                <w:rFonts w:ascii="Calibri" w:eastAsia="Times New Roman" w:hAnsi="Calibri" w:cs="Times New Roman"/>
              </w:rPr>
              <w:t>)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GA for SAP Hana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79146C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Fully supported in PBI Desktop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Append Multiple Tables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79146C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Previously had to append two tables at a time; multiple steps required for </w:t>
            </w:r>
            <w:proofErr w:type="spellStart"/>
            <w:r>
              <w:rPr>
                <w:rFonts w:ascii="Calibri" w:eastAsia="Times New Roman" w:hAnsi="Calibri" w:cs="Times New Roman"/>
              </w:rPr>
              <w:t>unioning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many tables</w:t>
            </w:r>
          </w:p>
          <w:p w:rsidR="00396803" w:rsidRDefault="00396803" w:rsidP="0079146C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specify Three or More Tables to append all</w:t>
            </w:r>
          </w:p>
          <w:p w:rsidR="00396803" w:rsidRDefault="00396803" w:rsidP="0079146C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also control order and append same table multiple times</w:t>
            </w:r>
          </w:p>
          <w:p w:rsidR="00396803" w:rsidRDefault="00396803" w:rsidP="0079146C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Disable load for intermediate tables, only load final output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D9C674" wp14:editId="659F2748">
                  <wp:extent cx="1104900" cy="666750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B2D883" wp14:editId="5928EDE2">
                  <wp:extent cx="2543175" cy="1590675"/>
                  <wp:effectExtent l="0" t="0" r="9525" b="9525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3ADE35" wp14:editId="776B4854">
                  <wp:extent cx="4413250" cy="1821180"/>
                  <wp:effectExtent l="0" t="0" r="6350" b="762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1821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Refresh Data for Individual Tables (Report &amp; Data Views)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Previously, clicking Refresh on Home tab from Report view would refresh all tables (could be time consuming)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Just refresh single table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C2BDBE" wp14:editId="6EF60C58">
                  <wp:extent cx="1495425" cy="4067175"/>
                  <wp:effectExtent l="0" t="0" r="9525" b="9525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406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Option to disable data previews 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Background evaluation can sometimes consume CPU resources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File - Options – Data Load </w:t>
            </w:r>
          </w:p>
          <w:p w:rsidR="00396803" w:rsidRDefault="00396803" w:rsidP="00AF36C8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Allow data preview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Setting is scoped to the given file</w:t>
            </w:r>
          </w:p>
          <w:p w:rsidR="00396803" w:rsidRDefault="00396803" w:rsidP="00AF36C8">
            <w:pPr>
              <w:pStyle w:val="ListParagraph"/>
              <w:spacing w:after="0" w:line="240" w:lineRule="auto"/>
              <w:ind w:left="108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 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Jan-2016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DirectQuery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support for Oracle and Teradata databases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Preview feature for now for these 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Must enable preview in PBI Desktop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Previously DQ sources are GA (SQL Server, SSAS, Azure) 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5" w:name="Feb2016"/>
            <w:r>
              <w:rPr>
                <w:rFonts w:ascii="Calibri" w:eastAsia="Times New Roman" w:hAnsi="Calibri" w:cs="Times New Roman"/>
              </w:rPr>
              <w:t>Feb-2016</w:t>
            </w:r>
            <w:bookmarkEnd w:id="5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DirectQuery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support for Calculated Columns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E53530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Last month was </w:t>
            </w:r>
            <w:proofErr w:type="spellStart"/>
            <w:r>
              <w:rPr>
                <w:rFonts w:ascii="Calibri" w:eastAsia="Times New Roman" w:hAnsi="Calibri" w:cs="Times New Roman"/>
              </w:rPr>
              <w:t>calc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measures, now </w:t>
            </w:r>
            <w:proofErr w:type="spellStart"/>
            <w:r>
              <w:rPr>
                <w:rFonts w:ascii="Calibri" w:eastAsia="Times New Roman" w:hAnsi="Calibri" w:cs="Times New Roman"/>
              </w:rPr>
              <w:t>calc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columns</w:t>
            </w:r>
          </w:p>
          <w:p w:rsidR="00396803" w:rsidRPr="00E53530" w:rsidRDefault="00396803" w:rsidP="00E53530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Expect more improvements to </w:t>
            </w:r>
            <w:proofErr w:type="spellStart"/>
            <w:r>
              <w:rPr>
                <w:rFonts w:ascii="Calibri" w:eastAsia="Times New Roman" w:hAnsi="Calibri" w:cs="Times New Roman"/>
              </w:rPr>
              <w:t>DirectQuery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soon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 for publishing SSAS Live Reports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Specify which gateway you want to use for the given report to hit the on-</w:t>
            </w:r>
            <w:proofErr w:type="spellStart"/>
            <w:r>
              <w:rPr>
                <w:rFonts w:ascii="Calibri" w:eastAsia="Times New Roman" w:hAnsi="Calibri" w:cs="Times New Roman"/>
              </w:rPr>
              <w:t>prem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database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Previously, if you had multiple gateways the report didn’t know which one to use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JSON File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E53530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 w:rsidRPr="00E53530">
              <w:rPr>
                <w:rFonts w:ascii="Calibri" w:eastAsia="Times New Roman" w:hAnsi="Calibri" w:cs="Times New Roman"/>
              </w:rPr>
              <w:t>Specify the JSON file</w:t>
            </w:r>
          </w:p>
          <w:p w:rsidR="00396803" w:rsidRDefault="00396803" w:rsidP="00E53530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Expand option in Query Editor to parse file</w:t>
            </w:r>
          </w:p>
          <w:p w:rsidR="00396803" w:rsidRPr="00E53530" w:rsidRDefault="00396803" w:rsidP="00E53530">
            <w:pPr>
              <w:pStyle w:val="ListParagraph"/>
              <w:numPr>
                <w:ilvl w:val="0"/>
                <w:numId w:val="46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Any Rest API or URL that returns JSON file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448281" wp14:editId="0F4F767E">
                  <wp:extent cx="3362325" cy="2143125"/>
                  <wp:effectExtent l="0" t="0" r="9525" b="9525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2325" cy="214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38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SQL Sentry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Allows you to monitor performance of SQL Server (health, availability, disk, </w:t>
            </w:r>
            <w:proofErr w:type="spellStart"/>
            <w:r>
              <w:rPr>
                <w:rFonts w:ascii="Calibri" w:eastAsia="Times New Roman" w:hAnsi="Calibri" w:cs="Times New Roman"/>
              </w:rPr>
              <w:t>cpu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, memory, </w:t>
            </w:r>
            <w:proofErr w:type="spellStart"/>
            <w:r>
              <w:rPr>
                <w:rFonts w:ascii="Calibri" w:eastAsia="Times New Roman" w:hAnsi="Calibri" w:cs="Times New Roman"/>
              </w:rPr>
              <w:t>etc</w:t>
            </w:r>
            <w:proofErr w:type="spellEnd"/>
            <w:r>
              <w:rPr>
                <w:rFonts w:ascii="Calibri" w:eastAsia="Times New Roman" w:hAnsi="Calibri" w:cs="Times New Roman"/>
              </w:rPr>
              <w:t>)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available as content pack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Can now build your own reports via PBI desktop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 for jagged CSV files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4044BA">
            <w:pPr>
              <w:pStyle w:val="ListParagraph"/>
              <w:spacing w:after="0" w:line="240" w:lineRule="auto"/>
              <w:ind w:left="360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Exchange Connector 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OAuth Support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SharePoint List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URL validation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DB Connectors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Option to disable navigation columns in Query Previews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6817B57" wp14:editId="6065A1F4">
                  <wp:extent cx="2609850" cy="1800225"/>
                  <wp:effectExtent l="0" t="0" r="0" b="9525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Can uncheck the relationships detection (default is checked) and load..much faster to load data without relationships</w:t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Web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Fine Grained Scoping of Credentials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Pick any level from hierarchy (not just URL or domain)</w:t>
            </w:r>
          </w:p>
          <w:p w:rsidR="00396803" w:rsidRPr="00795C7A" w:rsidRDefault="00396803" w:rsidP="00795C7A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To manage privacy levels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Enter Data 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User Experience improvements</w:t>
            </w:r>
          </w:p>
          <w:p w:rsidR="00396803" w:rsidRDefault="00396803" w:rsidP="00795C7A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Automatically detect heads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SAP HANA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Single Sign-on with Windows Authentication (PBI Desktop only)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SAP HANA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 for Field Labels</w:t>
            </w:r>
          </w:p>
          <w:p w:rsidR="00396803" w:rsidRDefault="00396803" w:rsidP="00795C7A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Will show up in navigator; supported in query 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Feb-2016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SAP BW Connector (Preview)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Settings – Options – Global – Preview Features</w:t>
            </w:r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SAP Business Warehouse </w:t>
            </w:r>
            <w:proofErr w:type="spellStart"/>
            <w:r>
              <w:rPr>
                <w:rFonts w:ascii="Calibri" w:eastAsia="Times New Roman" w:hAnsi="Calibri" w:cs="Times New Roman"/>
              </w:rPr>
              <w:t>connecotr</w:t>
            </w:r>
            <w:proofErr w:type="spellEnd"/>
          </w:p>
          <w:p w:rsidR="00396803" w:rsidRDefault="00396803" w:rsidP="00AF36C8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Required: SAP BW Client Tools installed on local machine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02F677" wp14:editId="2AB6117E">
                  <wp:extent cx="4105275" cy="685800"/>
                  <wp:effectExtent l="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5275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</w:p>
          <w:p w:rsidR="00396803" w:rsidRDefault="00396803" w:rsidP="0013577E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C9D595" wp14:editId="4B13818E">
                  <wp:extent cx="4413250" cy="2127885"/>
                  <wp:effectExtent l="0" t="0" r="6350" b="571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127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13577E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bookmarkStart w:id="6" w:name="Mar2016"/>
            <w:r>
              <w:rPr>
                <w:rFonts w:ascii="Calibri" w:eastAsia="Times New Roman" w:hAnsi="Calibri" w:cs="Times New Roman"/>
              </w:rPr>
              <w:t>Mar-2016</w:t>
            </w:r>
            <w:bookmarkEnd w:id="6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R Scripts Connector </w:t>
            </w:r>
            <w:proofErr w:type="gramStart"/>
            <w:r>
              <w:rPr>
                <w:rFonts w:ascii="Calibri" w:eastAsia="Times New Roman" w:hAnsi="Calibri" w:cs="Times New Roman"/>
              </w:rPr>
              <w:t>now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Generally Available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Under Get Data – Other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Required: R installed on local machine to run R scripts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Required: data source supports R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5E08EA" wp14:editId="2088DB2B">
                  <wp:extent cx="4413250" cy="1119505"/>
                  <wp:effectExtent l="0" t="0" r="6350" b="444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1119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r w:rsidRPr="00296ECA"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49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Command Timeout in the UX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Under Advanced Options when connecting to database sources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4CB226" wp14:editId="425B381E">
                  <wp:extent cx="2847975" cy="2962275"/>
                  <wp:effectExtent l="0" t="0" r="9525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2962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r w:rsidRPr="00296ECA"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Privacy Level Setting at Machine Level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now specify the privacy level (public, Org, private) for each data source. </w:t>
            </w:r>
          </w:p>
          <w:p w:rsidR="00396803" w:rsidRDefault="00396803" w:rsidP="001C25F7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Privacy sometimes required local transforms (slow)</w:t>
            </w:r>
          </w:p>
          <w:p w:rsidR="00396803" w:rsidRDefault="00396803" w:rsidP="001C25F7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Currently per file, per user setting – Current File - Privacy</w:t>
            </w:r>
          </w:p>
          <w:p w:rsidR="00396803" w:rsidRDefault="00396803" w:rsidP="001C25F7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New option: Always combine data according to privacy level settings for each source (whether current file </w:t>
            </w:r>
            <w:proofErr w:type="gramStart"/>
            <w:r>
              <w:rPr>
                <w:rFonts w:ascii="Calibri" w:eastAsia="Times New Roman" w:hAnsi="Calibri" w:cs="Times New Roman"/>
              </w:rPr>
              <w:t>privacy  setting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is enable disabled)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084A859" wp14:editId="3C3B22D1">
                  <wp:extent cx="4413250" cy="2129155"/>
                  <wp:effectExtent l="0" t="0" r="6350" b="444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129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r w:rsidRPr="00296ECA"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Direct Query for Oracle and Teradata now GA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 for DQ to Oracle and TD in February; now has become GA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 for DQ for Oracle and Teradata now in Enterprise Gateway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r w:rsidRPr="00296ECA">
              <w:rPr>
                <w:rFonts w:ascii="Calibri" w:eastAsia="Times New Roman" w:hAnsi="Calibri" w:cs="Times New Roman"/>
              </w:rPr>
              <w:t>Mar-2016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07232C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Connectors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SharePoint Folder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Webtrends</w:t>
            </w:r>
            <w:proofErr w:type="spellEnd"/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SparkPost</w:t>
            </w:r>
            <w:proofErr w:type="spellEnd"/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tyGraph</w:t>
            </w:r>
            <w:proofErr w:type="spellEnd"/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296ECA" w:rsidRDefault="00396803" w:rsidP="00373CF2">
            <w:pPr>
              <w:rPr>
                <w:rFonts w:ascii="Calibri" w:eastAsia="Times New Roman" w:hAnsi="Calibri" w:cs="Times New Roman"/>
              </w:rPr>
            </w:pPr>
            <w:bookmarkStart w:id="7" w:name="Apr2016"/>
            <w:r>
              <w:rPr>
                <w:rFonts w:ascii="Calibri" w:eastAsia="Times New Roman" w:hAnsi="Calibri" w:cs="Times New Roman"/>
              </w:rPr>
              <w:t>Apr-2016</w:t>
            </w:r>
            <w:bookmarkEnd w:id="7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‘Online Services’ category in Get Data dialog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Moving online services to separate tab reduces list of sources under Other</w:t>
            </w:r>
          </w:p>
          <w:p w:rsidR="00396803" w:rsidRDefault="00396803" w:rsidP="00381585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396803" w:rsidRDefault="00396803" w:rsidP="00381585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Other sources now:</w:t>
            </w:r>
          </w:p>
          <w:p w:rsidR="00396803" w:rsidRPr="00381585" w:rsidRDefault="00396803" w:rsidP="00381585">
            <w:pPr>
              <w:pStyle w:val="ListParagraph"/>
              <w:rPr>
                <w:rFonts w:ascii="Calibri" w:eastAsia="Times New Roman" w:hAnsi="Calibri" w:cs="Times New Roman"/>
              </w:rPr>
            </w:pP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Web,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 List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HDFS File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Active Directory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MS Exchange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ODBC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</w:t>
            </w:r>
          </w:p>
          <w:p w:rsidR="00396803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Spark</w:t>
            </w:r>
          </w:p>
          <w:p w:rsidR="00396803" w:rsidRPr="00381585" w:rsidRDefault="00396803" w:rsidP="0038158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Blank Query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3B38684" wp14:editId="593C4095">
                  <wp:extent cx="4413250" cy="4610100"/>
                  <wp:effectExtent l="0" t="0" r="635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461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296ECA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Direct Query </w:t>
            </w:r>
            <w:proofErr w:type="gramStart"/>
            <w:r>
              <w:rPr>
                <w:rFonts w:ascii="Calibri" w:eastAsia="Times New Roman" w:hAnsi="Calibri" w:cs="Times New Roman"/>
              </w:rPr>
              <w:t>vs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Import Selection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Specify DQ or Import mode in data source dialogs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866AAB" wp14:editId="7AB71A74">
                  <wp:extent cx="3514725" cy="2181225"/>
                  <wp:effectExtent l="0" t="0" r="9525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2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Pr="00296ECA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Apr-2016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New data connectors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IBM Informix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comScore Digital Analytics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Troux</w:t>
            </w:r>
            <w:proofErr w:type="spellEnd"/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Planview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Enterprise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A340CD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IBM Informix available via Database category in Get Data</w:t>
            </w:r>
          </w:p>
          <w:p w:rsidR="00396803" w:rsidRDefault="00396803" w:rsidP="00A340CD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comScore Digital Analytics available via Online Sources category</w:t>
            </w:r>
          </w:p>
          <w:p w:rsidR="00396803" w:rsidRDefault="00396803" w:rsidP="00A340CD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Troux available via Online Sources category</w:t>
            </w:r>
          </w:p>
          <w:p w:rsidR="00396803" w:rsidRDefault="00396803" w:rsidP="00A340CD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noProof/>
              </w:rPr>
            </w:pPr>
            <w:r>
              <w:rPr>
                <w:noProof/>
              </w:rPr>
              <w:t>Planview Available via Online Sources category</w:t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bookmarkStart w:id="8" w:name="May2016"/>
            <w:r>
              <w:rPr>
                <w:rFonts w:ascii="Calibri" w:eastAsia="Times New Roman" w:hAnsi="Calibri" w:cs="Times New Roman"/>
              </w:rPr>
              <w:t>May-2016</w:t>
            </w:r>
            <w:bookmarkEnd w:id="8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DB2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Now have the choice to use the Microsoft driver for IBM DB2 which is automatically included in the PBI Desktop installation</w:t>
            </w:r>
          </w:p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D7EC98D" wp14:editId="64071856">
                  <wp:extent cx="4413250" cy="2242185"/>
                  <wp:effectExtent l="0" t="0" r="6350" b="571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242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Data Source Settings Enhancements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Can now modify the location of a data </w:t>
            </w:r>
            <w:r w:rsidRPr="00123435">
              <w:rPr>
                <w:rFonts w:ascii="Calibri" w:eastAsia="Times New Roman" w:hAnsi="Calibri" w:cs="Times New Roman"/>
                <w:u w:val="single"/>
              </w:rPr>
              <w:t>source for all queries</w:t>
            </w:r>
            <w:r>
              <w:rPr>
                <w:rFonts w:ascii="Calibri" w:eastAsia="Times New Roman" w:hAnsi="Calibri" w:cs="Times New Roman"/>
              </w:rPr>
              <w:t xml:space="preserve"> using that data source within a PBIX file.</w:t>
            </w:r>
          </w:p>
          <w:p w:rsidR="00396803" w:rsidRDefault="00396803" w:rsidP="00123435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Eliminates need to update data source for each query</w:t>
            </w:r>
          </w:p>
          <w:p w:rsidR="00396803" w:rsidRDefault="00396803" w:rsidP="00123435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Now a Current File scope in Data </w:t>
            </w:r>
            <w:proofErr w:type="spellStart"/>
            <w:r>
              <w:rPr>
                <w:rFonts w:ascii="Calibri" w:eastAsia="Times New Roman" w:hAnsi="Calibri" w:cs="Times New Roman"/>
              </w:rPr>
              <w:t>Soruce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Settings</w:t>
            </w:r>
          </w:p>
          <w:p w:rsidR="00396803" w:rsidRDefault="00396803" w:rsidP="00123435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</w:p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3D8D94" wp14:editId="776D6E02">
                  <wp:extent cx="4413250" cy="4373245"/>
                  <wp:effectExtent l="0" t="0" r="6350" b="825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437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relational database connectors with Display Schema information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as an Advanced Option in all database connectors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C223DAF" wp14:editId="08A53F44">
                  <wp:extent cx="2149347" cy="4257675"/>
                  <wp:effectExtent l="0" t="0" r="381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1245" cy="42614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‘Save As’ a Power Bi Template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40114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File – Save As dialog to create PBIT file</w:t>
            </w:r>
          </w:p>
          <w:p w:rsidR="00396803" w:rsidRPr="00340114" w:rsidRDefault="00396803" w:rsidP="00340114">
            <w:pPr>
              <w:pStyle w:val="ListParagraph"/>
              <w:numPr>
                <w:ilvl w:val="1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Stores only the definitions of queries, model, parameters and visualizations not the data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78BB44" wp14:editId="20B4F5F3">
                  <wp:extent cx="3713032" cy="752475"/>
                  <wp:effectExtent l="0" t="0" r="190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3905" cy="752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May-2016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Azure Enterprise Data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96803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Retrieve info about Azure accounts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A6C45A" wp14:editId="231AFF73">
                  <wp:extent cx="4413250" cy="1311275"/>
                  <wp:effectExtent l="0" t="0" r="6350" b="317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131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bookmarkStart w:id="9" w:name="Jun2016"/>
            <w:r>
              <w:rPr>
                <w:rFonts w:ascii="Calibri" w:eastAsia="Times New Roman" w:hAnsi="Calibri" w:cs="Times New Roman"/>
              </w:rPr>
              <w:t>June-2016</w:t>
            </w:r>
            <w:bookmarkEnd w:id="9"/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Enhanced SAP BW and HANA connectors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96803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Multi-Select of values for variables/parameters</w:t>
            </w:r>
          </w:p>
          <w:p w:rsidR="00396803" w:rsidRDefault="00396803" w:rsidP="00396803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Support for Hierarchies in SAP BW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70358C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118F7F" wp14:editId="48BDFC16">
                  <wp:extent cx="4217158" cy="2484527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8695" cy="2491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0358C" w:rsidRDefault="0070358C" w:rsidP="00373CF2">
            <w:pPr>
              <w:spacing w:after="0" w:line="240" w:lineRule="auto"/>
              <w:rPr>
                <w:noProof/>
              </w:rPr>
            </w:pPr>
          </w:p>
          <w:p w:rsidR="0070358C" w:rsidRDefault="0070358C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C3CD2A5" wp14:editId="35DCE178">
                  <wp:extent cx="3289111" cy="2210714"/>
                  <wp:effectExtent l="0" t="0" r="698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3249" cy="2220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0358C" w:rsidRDefault="0070358C" w:rsidP="00373CF2">
            <w:pPr>
              <w:spacing w:after="0" w:line="240" w:lineRule="auto"/>
              <w:rPr>
                <w:noProof/>
              </w:rPr>
            </w:pPr>
          </w:p>
          <w:p w:rsidR="0070358C" w:rsidRDefault="0070358C" w:rsidP="00373CF2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June-2016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Enhanced OData connector 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Imports Open Type columns</w:t>
            </w:r>
          </w:p>
          <w:p w:rsidR="0070358C" w:rsidRDefault="0070358C" w:rsidP="0070358C">
            <w:pPr>
              <w:pStyle w:val="ListParagraph"/>
              <w:numPr>
                <w:ilvl w:val="1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in Advanced Options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396803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Enhanced MS Access DB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Select Related Tables button</w:t>
            </w:r>
          </w:p>
          <w:p w:rsidR="0070358C" w:rsidRDefault="0070358C" w:rsidP="0070358C">
            <w:pPr>
              <w:pStyle w:val="ListParagraph"/>
              <w:spacing w:after="0" w:line="240" w:lineRule="auto"/>
              <w:ind w:left="1080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0358C" w:rsidRDefault="0070358C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Same behavior as other database sources. </w:t>
            </w:r>
          </w:p>
          <w:p w:rsidR="00396803" w:rsidRDefault="0070358C" w:rsidP="00373CF2">
            <w:pPr>
              <w:spacing w:after="0" w:line="240" w:lineRule="auto"/>
              <w:rPr>
                <w:noProof/>
              </w:rPr>
            </w:pPr>
            <w:r>
              <w:rPr>
                <w:rFonts w:ascii="Calibri" w:eastAsia="Times New Roman" w:hAnsi="Calibri" w:cs="Times New Roman"/>
              </w:rPr>
              <w:t>Will select all tables that have a dir</w:t>
            </w:r>
            <w:r w:rsidR="00575CB6">
              <w:rPr>
                <w:rFonts w:ascii="Calibri" w:eastAsia="Times New Roman" w:hAnsi="Calibri" w:cs="Times New Roman"/>
              </w:rPr>
              <w:t>ect relationship with the table selected.</w:t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96803" w:rsidRDefault="00396803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June-2016</w:t>
            </w:r>
          </w:p>
        </w:tc>
      </w:tr>
      <w:tr w:rsidR="00532A0C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532A0C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Amazon Redshift</w:t>
            </w:r>
          </w:p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 Feature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Import and Direct Query supported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If enabled as preview feature, will see option under Get Data – Database</w:t>
            </w:r>
          </w:p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884A0D0" wp14:editId="4D006EB0">
                  <wp:extent cx="4413250" cy="2519680"/>
                  <wp:effectExtent l="0" t="0" r="635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51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73CF2">
            <w:pPr>
              <w:rPr>
                <w:rFonts w:ascii="Calibri" w:eastAsia="Times New Roman" w:hAnsi="Calibri" w:cs="Times New Roman"/>
              </w:rPr>
            </w:pPr>
            <w:bookmarkStart w:id="10" w:name="Jul2016"/>
            <w:r>
              <w:rPr>
                <w:rFonts w:ascii="Calibri" w:eastAsia="Times New Roman" w:hAnsi="Calibri" w:cs="Times New Roman"/>
              </w:rPr>
              <w:lastRenderedPageBreak/>
              <w:t>July-2016</w:t>
            </w:r>
            <w:bookmarkEnd w:id="10"/>
          </w:p>
        </w:tc>
      </w:tr>
      <w:tr w:rsidR="00532A0C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532A0C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Impala</w:t>
            </w:r>
          </w:p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 Feature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Preview</w:t>
            </w:r>
          </w:p>
          <w:p w:rsidR="00AD647D" w:rsidRDefault="00AD647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Connect to Impala cluster</w:t>
            </w:r>
          </w:p>
          <w:p w:rsidR="00AD647D" w:rsidRDefault="00AD647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Import only now</w:t>
            </w:r>
          </w:p>
          <w:p w:rsidR="00AD647D" w:rsidRDefault="00AD647D" w:rsidP="00AD647D">
            <w:pPr>
              <w:pStyle w:val="ListParagraph"/>
              <w:numPr>
                <w:ilvl w:val="1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Direct Query supported soon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DCFD07F" wp14:editId="10D11333">
                  <wp:extent cx="4413250" cy="2718435"/>
                  <wp:effectExtent l="0" t="0" r="6350" b="571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718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2A0C" w:rsidRDefault="00AD647D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AD647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Command Timeout option via the UX</w:t>
            </w:r>
            <w:r w:rsidR="008240D5">
              <w:rPr>
                <w:rFonts w:ascii="Calibri" w:eastAsia="Times New Roman" w:hAnsi="Calibri" w:cs="Times New Roman"/>
              </w:rPr>
              <w:t xml:space="preserve"> for Web connection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016FBC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Eliminates the need to customize the M query</w:t>
            </w:r>
          </w:p>
          <w:p w:rsidR="00016FBC" w:rsidRDefault="00016FBC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Available in Advanced Mode </w:t>
            </w:r>
            <w:r w:rsidR="008240D5">
              <w:rPr>
                <w:rFonts w:ascii="Calibri" w:eastAsia="Times New Roman" w:hAnsi="Calibri" w:cs="Times New Roman"/>
              </w:rPr>
              <w:t>for Web connector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016FBC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0E0498B" wp14:editId="158FAAAE">
                  <wp:extent cx="4413250" cy="2379980"/>
                  <wp:effectExtent l="0" t="0" r="6350" b="127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379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AD647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CSV/Text – Support for Fixed-Width delimited files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Specify a list of positions to split by in the Table preview dialog (if fixed width)</w:t>
            </w:r>
          </w:p>
          <w:p w:rsidR="008240D5" w:rsidRDefault="008240D5" w:rsidP="008240D5">
            <w:pPr>
              <w:pStyle w:val="ListParagraph"/>
              <w:numPr>
                <w:ilvl w:val="1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first column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FD82283" wp14:editId="541EE983">
                  <wp:extent cx="4413250" cy="1630045"/>
                  <wp:effectExtent l="0" t="0" r="6350" b="825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163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AD647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AD647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SAP BW improv</w:t>
            </w:r>
            <w:r w:rsidR="008240D5">
              <w:rPr>
                <w:rFonts w:ascii="Calibri" w:eastAsia="Times New Roman" w:hAnsi="Calibri" w:cs="Times New Roman"/>
              </w:rPr>
              <w:t>emen</w:t>
            </w:r>
            <w:r>
              <w:rPr>
                <w:rFonts w:ascii="Calibri" w:eastAsia="Times New Roman" w:hAnsi="Calibri" w:cs="Times New Roman"/>
              </w:rPr>
              <w:t>ts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Support for </w:t>
            </w:r>
            <w:proofErr w:type="spellStart"/>
            <w:r>
              <w:rPr>
                <w:rFonts w:ascii="Calibri" w:eastAsia="Times New Roman" w:hAnsi="Calibri" w:cs="Times New Roman"/>
              </w:rPr>
              <w:t>Netweaver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driver</w:t>
            </w:r>
          </w:p>
          <w:p w:rsidR="008240D5" w:rsidRDefault="008240D5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Ability to specify a language when connecting to an SAP BW server</w:t>
            </w:r>
          </w:p>
          <w:p w:rsidR="008240D5" w:rsidRDefault="008240D5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Error messages now localized to the PBIX install language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Need to ensure this driver is configured in your machine in order to continue running existing reports, both via PBIX and PBI gateway</w:t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AD647D" w:rsidRDefault="008240D5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July-2016</w:t>
            </w:r>
          </w:p>
        </w:tc>
      </w:tr>
      <w:tr w:rsidR="007A26A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69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Impala </w:t>
            </w:r>
            <w:proofErr w:type="spellStart"/>
            <w:r>
              <w:rPr>
                <w:rFonts w:ascii="Calibri" w:eastAsia="Times New Roman" w:hAnsi="Calibri" w:cs="Times New Roman"/>
              </w:rPr>
              <w:t>DirectQuery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Support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Still in Preview but was import mode only last month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rPr>
                <w:rFonts w:ascii="Calibri" w:eastAsia="Times New Roman" w:hAnsi="Calibri" w:cs="Times New Roman"/>
              </w:rPr>
            </w:pPr>
            <w:bookmarkStart w:id="11" w:name="Aug2016"/>
            <w:r>
              <w:rPr>
                <w:rFonts w:ascii="Calibri" w:eastAsia="Times New Roman" w:hAnsi="Calibri" w:cs="Times New Roman"/>
              </w:rPr>
              <w:t>Aug-2016</w:t>
            </w:r>
            <w:bookmarkEnd w:id="11"/>
          </w:p>
        </w:tc>
      </w:tr>
      <w:tr w:rsidR="007A26A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70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Snowflake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Available in preview feature</w:t>
            </w:r>
          </w:p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Snowflake is cloud-native data warehouse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2279BD83" wp14:editId="1E09F6BA">
                  <wp:extent cx="4413250" cy="2174240"/>
                  <wp:effectExtent l="0" t="0" r="635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174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7A26A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71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GA of SAP BW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Now GA, available without any preview switch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0AEAB4CC" wp14:editId="171AC618">
                  <wp:extent cx="4413250" cy="3823335"/>
                  <wp:effectExtent l="0" t="0" r="6350" b="571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3823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7A26AD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72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Improved Web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Get Data – Web</w:t>
            </w:r>
          </w:p>
          <w:p w:rsidR="007A26AD" w:rsidRDefault="007A26AD" w:rsidP="007A26AD">
            <w:pPr>
              <w:pStyle w:val="ListParagraph"/>
              <w:numPr>
                <w:ilvl w:val="1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Paste URL</w:t>
            </w:r>
          </w:p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Previously had to select tables from a list</w:t>
            </w:r>
          </w:p>
          <w:p w:rsidR="007A26AD" w:rsidRDefault="007A26AD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Don’t have to guess or use process of elimination to determine the table you want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645B94A0" wp14:editId="7EE7EEC2">
                  <wp:extent cx="4413250" cy="2466975"/>
                  <wp:effectExtent l="0" t="0" r="635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noProof/>
              </w:rPr>
              <w:drawing>
                <wp:inline distT="0" distB="0" distL="0" distR="0" wp14:anchorId="310E50D8" wp14:editId="1BFD7CE9">
                  <wp:extent cx="4413250" cy="2546985"/>
                  <wp:effectExtent l="0" t="0" r="6350" b="571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54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6AD" w:rsidRDefault="007A26AD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7A26AD" w:rsidRDefault="007A26AD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Aug-2016</w:t>
            </w:r>
          </w:p>
        </w:tc>
      </w:tr>
      <w:tr w:rsidR="00E055C4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73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Snowflake Connector </w:t>
            </w:r>
            <w:proofErr w:type="spellStart"/>
            <w:r>
              <w:rPr>
                <w:rFonts w:ascii="Calibri" w:eastAsia="Times New Roman" w:hAnsi="Calibri" w:cs="Times New Roman"/>
              </w:rPr>
              <w:t>DirectQuery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Support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0902B8" w:rsidRDefault="00EC2436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B398A2" wp14:editId="67842765">
                  <wp:extent cx="4333875" cy="5105400"/>
                  <wp:effectExtent l="0" t="0" r="952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510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902B8" w:rsidRDefault="000902B8" w:rsidP="00373CF2">
            <w:pPr>
              <w:spacing w:after="0" w:line="240" w:lineRule="auto"/>
              <w:rPr>
                <w:noProof/>
              </w:rPr>
            </w:pPr>
          </w:p>
          <w:p w:rsidR="000902B8" w:rsidRDefault="000902B8" w:rsidP="00373CF2">
            <w:pPr>
              <w:spacing w:after="0" w:line="240" w:lineRule="auto"/>
              <w:rPr>
                <w:noProof/>
              </w:rPr>
            </w:pPr>
          </w:p>
          <w:p w:rsidR="00E055C4" w:rsidRDefault="000902B8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D99F5B5" wp14:editId="54C23E10">
                  <wp:extent cx="2895600" cy="1914525"/>
                  <wp:effectExtent l="0" t="0" r="0" b="952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rPr>
                <w:rFonts w:ascii="Calibri" w:eastAsia="Times New Roman" w:hAnsi="Calibri" w:cs="Times New Roman"/>
              </w:rPr>
            </w:pPr>
            <w:bookmarkStart w:id="12" w:name="Sep2016"/>
            <w:r>
              <w:rPr>
                <w:rFonts w:ascii="Calibri" w:eastAsia="Times New Roman" w:hAnsi="Calibri" w:cs="Times New Roman"/>
              </w:rPr>
              <w:lastRenderedPageBreak/>
              <w:t>Sep-2016</w:t>
            </w:r>
            <w:bookmarkEnd w:id="12"/>
          </w:p>
        </w:tc>
      </w:tr>
      <w:tr w:rsidR="00E055C4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74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ProjectPlace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Connector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Online Services - </w:t>
            </w:r>
            <w:proofErr w:type="spellStart"/>
            <w:r>
              <w:rPr>
                <w:rFonts w:ascii="Calibri" w:eastAsia="Times New Roman" w:hAnsi="Calibri" w:cs="Times New Roman"/>
              </w:rPr>
              <w:t>Projectplace</w:t>
            </w:r>
            <w:proofErr w:type="spellEnd"/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FE50B9" wp14:editId="63A454DF">
                  <wp:extent cx="4181475" cy="3152775"/>
                  <wp:effectExtent l="0" t="0" r="9525" b="952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475" cy="3152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C2436" w:rsidRDefault="00EC2436" w:rsidP="00373CF2">
            <w:pPr>
              <w:spacing w:after="0" w:line="240" w:lineRule="auto"/>
              <w:rPr>
                <w:noProof/>
              </w:rPr>
            </w:pPr>
          </w:p>
          <w:p w:rsidR="00EC2436" w:rsidRDefault="00EC2436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6922D5E" wp14:editId="49295274">
                  <wp:extent cx="2343150" cy="110490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1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333D98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Sep-2016</w:t>
            </w:r>
          </w:p>
        </w:tc>
      </w:tr>
      <w:tr w:rsidR="00E055C4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75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Oracle Connector -Navigated Previews 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Significant performance improvement for previewing tables when connecting to Oracle databases.  (30% or less of time previously)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noProof/>
              </w:rPr>
            </w:pP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333D98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E055C4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76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OData Connector – Select Related Tables Option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When connecting to OData V4 feeds, you can click Select Related Tables in the Navigator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6644FD" wp14:editId="73CAE8C9">
                  <wp:extent cx="2047875" cy="379095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379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333D98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E055C4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77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SA BW and HANA Connector Improvements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C2436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Enhancements to parameter input UX</w:t>
            </w:r>
            <w:r>
              <w:rPr>
                <w:rFonts w:ascii="Calibri" w:eastAsia="Times New Roman" w:hAnsi="Calibri" w:cs="Times New Roman"/>
              </w:rPr>
              <w:t>:</w:t>
            </w:r>
          </w:p>
          <w:p w:rsidR="00EC2436" w:rsidRDefault="00EC2436" w:rsidP="00EC2436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</w:p>
          <w:p w:rsidR="00EC2436" w:rsidRDefault="00EC2436" w:rsidP="00EC2436">
            <w:pPr>
              <w:pStyle w:val="ListParagraph"/>
              <w:numPr>
                <w:ilvl w:val="0"/>
                <w:numId w:val="4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 single select parameters, can type in values and view member caption in dropdown list</w:t>
            </w:r>
          </w:p>
          <w:p w:rsidR="00EC2436" w:rsidRPr="00EC2436" w:rsidRDefault="00EC2436" w:rsidP="00EC2436">
            <w:pPr>
              <w:pStyle w:val="ListParagraph"/>
              <w:numPr>
                <w:ilvl w:val="0"/>
                <w:numId w:val="49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For multi-select parameters,</w:t>
            </w:r>
            <w:r w:rsidR="00647FE1">
              <w:rPr>
                <w:rFonts w:ascii="Calibri" w:eastAsia="Times New Roman" w:hAnsi="Calibri" w:cs="Times New Roman"/>
              </w:rPr>
              <w:t xml:space="preserve"> can use search box and view member </w:t>
            </w:r>
            <w:proofErr w:type="spellStart"/>
            <w:r w:rsidR="00647FE1">
              <w:rPr>
                <w:rFonts w:ascii="Calibri" w:eastAsia="Times New Roman" w:hAnsi="Calibri" w:cs="Times New Roman"/>
              </w:rPr>
              <w:t>capation</w:t>
            </w:r>
            <w:proofErr w:type="spellEnd"/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647FE1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34C70E" wp14:editId="7C00C478">
                  <wp:extent cx="4413250" cy="2181225"/>
                  <wp:effectExtent l="0" t="0" r="6350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333D98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  <w:tr w:rsidR="00E055C4" w:rsidRPr="0013577E" w:rsidTr="00396803">
        <w:trPr>
          <w:trHeight w:val="1430"/>
        </w:trPr>
        <w:tc>
          <w:tcPr>
            <w:tcW w:w="54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78</w:t>
            </w:r>
          </w:p>
        </w:tc>
        <w:tc>
          <w:tcPr>
            <w:tcW w:w="208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E055C4" w:rsidP="00373CF2">
            <w:p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Web Connector – UX Support for HTTP Request Headers</w:t>
            </w:r>
          </w:p>
        </w:tc>
        <w:tc>
          <w:tcPr>
            <w:tcW w:w="3225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0902B8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Get Data</w:t>
            </w:r>
          </w:p>
          <w:p w:rsidR="000902B8" w:rsidRDefault="000902B8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Web</w:t>
            </w:r>
          </w:p>
          <w:p w:rsidR="000902B8" w:rsidRDefault="000902B8" w:rsidP="00396803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Advanced</w:t>
            </w:r>
          </w:p>
        </w:tc>
        <w:tc>
          <w:tcPr>
            <w:tcW w:w="711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FB436E" w:rsidP="00373CF2">
            <w:pPr>
              <w:spacing w:after="0" w:line="240" w:lineRule="auto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BAA1DE" wp14:editId="5A2CD531">
                  <wp:extent cx="4413250" cy="3664585"/>
                  <wp:effectExtent l="0" t="0" r="635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3250" cy="3664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13" w:name="_GoBack"/>
            <w:bookmarkEnd w:id="13"/>
          </w:p>
        </w:tc>
        <w:tc>
          <w:tcPr>
            <w:tcW w:w="1124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:rsidR="00E055C4" w:rsidRDefault="00333D98" w:rsidP="00373CF2">
            <w:pPr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Sep-2016</w:t>
            </w:r>
          </w:p>
        </w:tc>
      </w:tr>
    </w:tbl>
    <w:p w:rsidR="0013577E" w:rsidRDefault="0013577E"/>
    <w:p w:rsidR="00C07CB9" w:rsidRDefault="00C07CB9"/>
    <w:p w:rsidR="00C07CB9" w:rsidRDefault="00C07CB9"/>
    <w:sectPr w:rsidR="00C07CB9" w:rsidSect="00396803">
      <w:headerReference w:type="default" r:id="rId73"/>
      <w:footerReference w:type="default" r:id="rId74"/>
      <w:pgSz w:w="15840" w:h="12240" w:orient="landscape"/>
      <w:pgMar w:top="1440" w:right="720" w:bottom="144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46E50" w:rsidRDefault="00F46E50" w:rsidP="00E80695">
      <w:pPr>
        <w:spacing w:after="0" w:line="240" w:lineRule="auto"/>
      </w:pPr>
      <w:r>
        <w:separator/>
      </w:r>
    </w:p>
  </w:endnote>
  <w:endnote w:type="continuationSeparator" w:id="0">
    <w:p w:rsidR="00F46E50" w:rsidRDefault="00F46E50" w:rsidP="00E80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3718316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902B8" w:rsidRDefault="000902B8" w:rsidP="00A66349">
        <w:pPr>
          <w:pStyle w:val="Footer"/>
          <w:jc w:val="right"/>
        </w:pPr>
      </w:p>
    </w:sdtContent>
  </w:sdt>
  <w:p w:rsidR="000902B8" w:rsidRDefault="000902B8" w:rsidP="00A66349">
    <w:pPr>
      <w:pStyle w:val="Footer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565898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902B8" w:rsidRDefault="000902B8" w:rsidP="00A6634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B436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902B8" w:rsidRDefault="000902B8" w:rsidP="00A66349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46E50" w:rsidRDefault="00F46E50" w:rsidP="00E80695">
      <w:pPr>
        <w:spacing w:after="0" w:line="240" w:lineRule="auto"/>
      </w:pPr>
      <w:r>
        <w:separator/>
      </w:r>
    </w:p>
  </w:footnote>
  <w:footnote w:type="continuationSeparator" w:id="0">
    <w:p w:rsidR="00F46E50" w:rsidRDefault="00F46E50" w:rsidP="00E806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02B8" w:rsidRDefault="000902B8" w:rsidP="00E80695">
    <w:pPr>
      <w:pStyle w:val="Header"/>
      <w:jc w:val="right"/>
    </w:pPr>
    <w:r>
      <w:t>10/9/2016</w:t>
    </w:r>
  </w:p>
  <w:p w:rsidR="000902B8" w:rsidRDefault="000902B8" w:rsidP="00E80695">
    <w:pPr>
      <w:pStyle w:val="Header"/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902B8" w:rsidRDefault="000902B8" w:rsidP="00E80695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EF019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8961014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180947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BAA18A1"/>
    <w:multiLevelType w:val="hybridMultilevel"/>
    <w:tmpl w:val="0EDE979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7997990"/>
    <w:multiLevelType w:val="hybridMultilevel"/>
    <w:tmpl w:val="76A649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F6778C"/>
    <w:multiLevelType w:val="hybridMultilevel"/>
    <w:tmpl w:val="405C87AA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20BF7A5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0F6453A"/>
    <w:multiLevelType w:val="hybridMultilevel"/>
    <w:tmpl w:val="F6827B7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4EC255F"/>
    <w:multiLevelType w:val="hybridMultilevel"/>
    <w:tmpl w:val="D54677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6D04225"/>
    <w:multiLevelType w:val="hybridMultilevel"/>
    <w:tmpl w:val="9566EEE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C1C60FD"/>
    <w:multiLevelType w:val="hybridMultilevel"/>
    <w:tmpl w:val="2F229B6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D706907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D97345C"/>
    <w:multiLevelType w:val="hybridMultilevel"/>
    <w:tmpl w:val="CD4469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08234B8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4DC122C"/>
    <w:multiLevelType w:val="hybridMultilevel"/>
    <w:tmpl w:val="A33CC7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AA3EA1"/>
    <w:multiLevelType w:val="hybridMultilevel"/>
    <w:tmpl w:val="9EF254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8C603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B3801B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C460DE0"/>
    <w:multiLevelType w:val="hybridMultilevel"/>
    <w:tmpl w:val="DACE9D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A9224F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F78298A"/>
    <w:multiLevelType w:val="hybridMultilevel"/>
    <w:tmpl w:val="BB8A4CD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F9629BC"/>
    <w:multiLevelType w:val="hybridMultilevel"/>
    <w:tmpl w:val="6A0254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3845C8D"/>
    <w:multiLevelType w:val="hybridMultilevel"/>
    <w:tmpl w:val="92403B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180891"/>
    <w:multiLevelType w:val="hybridMultilevel"/>
    <w:tmpl w:val="9C9EDE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50F02F3"/>
    <w:multiLevelType w:val="hybridMultilevel"/>
    <w:tmpl w:val="A3403F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5ED693F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5FE58E5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488130BE"/>
    <w:multiLevelType w:val="hybridMultilevel"/>
    <w:tmpl w:val="3D961B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4C1043DF"/>
    <w:multiLevelType w:val="hybridMultilevel"/>
    <w:tmpl w:val="23640C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CAF19B8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4D0325CA"/>
    <w:multiLevelType w:val="hybridMultilevel"/>
    <w:tmpl w:val="66D6A1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EFA1154"/>
    <w:multiLevelType w:val="hybridMultilevel"/>
    <w:tmpl w:val="0FFA353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150210B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53CF674B"/>
    <w:multiLevelType w:val="hybridMultilevel"/>
    <w:tmpl w:val="FDA09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50B5733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5577030E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5A7504B0"/>
    <w:multiLevelType w:val="hybridMultilevel"/>
    <w:tmpl w:val="E4A648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B26152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5E007B0B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5EED7CEA"/>
    <w:multiLevelType w:val="hybridMultilevel"/>
    <w:tmpl w:val="E4E268DA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0" w15:restartNumberingAfterBreak="0">
    <w:nsid w:val="63E33E18"/>
    <w:multiLevelType w:val="hybridMultilevel"/>
    <w:tmpl w:val="AABA3E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65AA7DD4"/>
    <w:multiLevelType w:val="hybridMultilevel"/>
    <w:tmpl w:val="811CAA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E065E0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6D1024A"/>
    <w:multiLevelType w:val="hybridMultilevel"/>
    <w:tmpl w:val="0C24FE5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7821622B"/>
    <w:multiLevelType w:val="hybridMultilevel"/>
    <w:tmpl w:val="C9C4EDC8"/>
    <w:lvl w:ilvl="0" w:tplc="04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45" w15:restartNumberingAfterBreak="0">
    <w:nsid w:val="7C1169A8"/>
    <w:multiLevelType w:val="hybridMultilevel"/>
    <w:tmpl w:val="31E471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7C7E36C0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D920F7C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8" w15:restartNumberingAfterBreak="0">
    <w:nsid w:val="7E2812CD"/>
    <w:multiLevelType w:val="multilevel"/>
    <w:tmpl w:val="ED0ED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18"/>
  </w:num>
  <w:num w:numId="3">
    <w:abstractNumId w:val="39"/>
  </w:num>
  <w:num w:numId="4">
    <w:abstractNumId w:val="44"/>
  </w:num>
  <w:num w:numId="5">
    <w:abstractNumId w:val="5"/>
  </w:num>
  <w:num w:numId="6">
    <w:abstractNumId w:val="41"/>
  </w:num>
  <w:num w:numId="7">
    <w:abstractNumId w:val="46"/>
  </w:num>
  <w:num w:numId="8">
    <w:abstractNumId w:val="37"/>
  </w:num>
  <w:num w:numId="9">
    <w:abstractNumId w:val="2"/>
  </w:num>
  <w:num w:numId="10">
    <w:abstractNumId w:val="32"/>
  </w:num>
  <w:num w:numId="11">
    <w:abstractNumId w:val="11"/>
  </w:num>
  <w:num w:numId="12">
    <w:abstractNumId w:val="13"/>
  </w:num>
  <w:num w:numId="13">
    <w:abstractNumId w:val="17"/>
  </w:num>
  <w:num w:numId="14">
    <w:abstractNumId w:val="34"/>
  </w:num>
  <w:num w:numId="15">
    <w:abstractNumId w:val="0"/>
  </w:num>
  <w:num w:numId="16">
    <w:abstractNumId w:val="29"/>
  </w:num>
  <w:num w:numId="17">
    <w:abstractNumId w:val="6"/>
  </w:num>
  <w:num w:numId="18">
    <w:abstractNumId w:val="38"/>
  </w:num>
  <w:num w:numId="19">
    <w:abstractNumId w:val="48"/>
  </w:num>
  <w:num w:numId="20">
    <w:abstractNumId w:val="47"/>
  </w:num>
  <w:num w:numId="21">
    <w:abstractNumId w:val="25"/>
  </w:num>
  <w:num w:numId="22">
    <w:abstractNumId w:val="26"/>
  </w:num>
  <w:num w:numId="23">
    <w:abstractNumId w:val="19"/>
  </w:num>
  <w:num w:numId="24">
    <w:abstractNumId w:val="16"/>
  </w:num>
  <w:num w:numId="25">
    <w:abstractNumId w:val="35"/>
  </w:num>
  <w:num w:numId="26">
    <w:abstractNumId w:val="42"/>
  </w:num>
  <w:num w:numId="27">
    <w:abstractNumId w:val="30"/>
  </w:num>
  <w:num w:numId="28">
    <w:abstractNumId w:val="22"/>
  </w:num>
  <w:num w:numId="29">
    <w:abstractNumId w:val="28"/>
  </w:num>
  <w:num w:numId="30">
    <w:abstractNumId w:val="8"/>
  </w:num>
  <w:num w:numId="31">
    <w:abstractNumId w:val="14"/>
  </w:num>
  <w:num w:numId="32">
    <w:abstractNumId w:val="23"/>
  </w:num>
  <w:num w:numId="33">
    <w:abstractNumId w:val="12"/>
  </w:num>
  <w:num w:numId="34">
    <w:abstractNumId w:val="43"/>
  </w:num>
  <w:num w:numId="35">
    <w:abstractNumId w:val="33"/>
  </w:num>
  <w:num w:numId="36">
    <w:abstractNumId w:val="31"/>
  </w:num>
  <w:num w:numId="37">
    <w:abstractNumId w:val="45"/>
  </w:num>
  <w:num w:numId="38">
    <w:abstractNumId w:val="3"/>
  </w:num>
  <w:num w:numId="39">
    <w:abstractNumId w:val="40"/>
  </w:num>
  <w:num w:numId="40">
    <w:abstractNumId w:val="7"/>
  </w:num>
  <w:num w:numId="41">
    <w:abstractNumId w:val="10"/>
  </w:num>
  <w:num w:numId="42">
    <w:abstractNumId w:val="27"/>
  </w:num>
  <w:num w:numId="43">
    <w:abstractNumId w:val="21"/>
  </w:num>
  <w:num w:numId="44">
    <w:abstractNumId w:val="24"/>
  </w:num>
  <w:num w:numId="45">
    <w:abstractNumId w:val="20"/>
  </w:num>
  <w:num w:numId="46">
    <w:abstractNumId w:val="36"/>
  </w:num>
  <w:num w:numId="47">
    <w:abstractNumId w:val="15"/>
  </w:num>
  <w:num w:numId="48">
    <w:abstractNumId w:val="9"/>
  </w:num>
  <w:num w:numId="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577E"/>
    <w:rsid w:val="00004EF1"/>
    <w:rsid w:val="00016FBC"/>
    <w:rsid w:val="00053ED3"/>
    <w:rsid w:val="0007232C"/>
    <w:rsid w:val="00087027"/>
    <w:rsid w:val="000902B8"/>
    <w:rsid w:val="0009404C"/>
    <w:rsid w:val="000F0750"/>
    <w:rsid w:val="000F6EC1"/>
    <w:rsid w:val="00123435"/>
    <w:rsid w:val="0012628C"/>
    <w:rsid w:val="00130358"/>
    <w:rsid w:val="0013577E"/>
    <w:rsid w:val="001C25F7"/>
    <w:rsid w:val="001C4065"/>
    <w:rsid w:val="00203FA3"/>
    <w:rsid w:val="00207AE7"/>
    <w:rsid w:val="002367A0"/>
    <w:rsid w:val="00257C8F"/>
    <w:rsid w:val="002C07CA"/>
    <w:rsid w:val="002F2693"/>
    <w:rsid w:val="00333D98"/>
    <w:rsid w:val="00340114"/>
    <w:rsid w:val="003407EC"/>
    <w:rsid w:val="00365F31"/>
    <w:rsid w:val="00373CF2"/>
    <w:rsid w:val="00381585"/>
    <w:rsid w:val="0039164A"/>
    <w:rsid w:val="00396803"/>
    <w:rsid w:val="003975D2"/>
    <w:rsid w:val="003A2312"/>
    <w:rsid w:val="003C1C56"/>
    <w:rsid w:val="004044BA"/>
    <w:rsid w:val="00407363"/>
    <w:rsid w:val="00432AEC"/>
    <w:rsid w:val="004455A6"/>
    <w:rsid w:val="0048798A"/>
    <w:rsid w:val="004A7C7C"/>
    <w:rsid w:val="004D1834"/>
    <w:rsid w:val="00532A0C"/>
    <w:rsid w:val="00575CB6"/>
    <w:rsid w:val="005979B2"/>
    <w:rsid w:val="005A12C9"/>
    <w:rsid w:val="005C121A"/>
    <w:rsid w:val="005D1EC9"/>
    <w:rsid w:val="00610FB2"/>
    <w:rsid w:val="0062148F"/>
    <w:rsid w:val="00647FE1"/>
    <w:rsid w:val="0068300B"/>
    <w:rsid w:val="00690503"/>
    <w:rsid w:val="006D296C"/>
    <w:rsid w:val="006E01D4"/>
    <w:rsid w:val="0070358C"/>
    <w:rsid w:val="007057B0"/>
    <w:rsid w:val="00754D7A"/>
    <w:rsid w:val="007676F1"/>
    <w:rsid w:val="0076775A"/>
    <w:rsid w:val="0079146C"/>
    <w:rsid w:val="00795C7A"/>
    <w:rsid w:val="007A26AD"/>
    <w:rsid w:val="007B3BD9"/>
    <w:rsid w:val="007F0DAF"/>
    <w:rsid w:val="008240D5"/>
    <w:rsid w:val="00827D42"/>
    <w:rsid w:val="008504D9"/>
    <w:rsid w:val="00852DF0"/>
    <w:rsid w:val="008A5DD6"/>
    <w:rsid w:val="008A6F39"/>
    <w:rsid w:val="008E62A4"/>
    <w:rsid w:val="00970B43"/>
    <w:rsid w:val="00970D6F"/>
    <w:rsid w:val="009757DA"/>
    <w:rsid w:val="009D3E01"/>
    <w:rsid w:val="009F22AC"/>
    <w:rsid w:val="00A330C8"/>
    <w:rsid w:val="00A340CD"/>
    <w:rsid w:val="00A40D5B"/>
    <w:rsid w:val="00A474B4"/>
    <w:rsid w:val="00A66349"/>
    <w:rsid w:val="00A87EA1"/>
    <w:rsid w:val="00AB2BE3"/>
    <w:rsid w:val="00AD647D"/>
    <w:rsid w:val="00AF36C8"/>
    <w:rsid w:val="00B113CB"/>
    <w:rsid w:val="00B2245F"/>
    <w:rsid w:val="00B45151"/>
    <w:rsid w:val="00B620F1"/>
    <w:rsid w:val="00B90C21"/>
    <w:rsid w:val="00BF3470"/>
    <w:rsid w:val="00BF49DB"/>
    <w:rsid w:val="00C07CB9"/>
    <w:rsid w:val="00C3398B"/>
    <w:rsid w:val="00CE379E"/>
    <w:rsid w:val="00CF36B5"/>
    <w:rsid w:val="00D061D9"/>
    <w:rsid w:val="00D603CD"/>
    <w:rsid w:val="00D6142A"/>
    <w:rsid w:val="00D936F9"/>
    <w:rsid w:val="00D94F98"/>
    <w:rsid w:val="00DD7EF1"/>
    <w:rsid w:val="00E055C4"/>
    <w:rsid w:val="00E16823"/>
    <w:rsid w:val="00E53530"/>
    <w:rsid w:val="00E73D66"/>
    <w:rsid w:val="00E80695"/>
    <w:rsid w:val="00EA4C5D"/>
    <w:rsid w:val="00EB4CE2"/>
    <w:rsid w:val="00EC2436"/>
    <w:rsid w:val="00ED5193"/>
    <w:rsid w:val="00F109DD"/>
    <w:rsid w:val="00F26CFB"/>
    <w:rsid w:val="00F32854"/>
    <w:rsid w:val="00F46E50"/>
    <w:rsid w:val="00F62062"/>
    <w:rsid w:val="00F6274E"/>
    <w:rsid w:val="00F91382"/>
    <w:rsid w:val="00FB3460"/>
    <w:rsid w:val="00FB436E"/>
    <w:rsid w:val="00FE291C"/>
    <w:rsid w:val="00FF650B"/>
    <w:rsid w:val="00FF6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00CEF1"/>
  <w15:chartTrackingRefBased/>
  <w15:docId w15:val="{77411EF4-F4E8-4C3C-A8B6-F11A02EFC9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C121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357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004EF1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5C121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5C121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C12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E806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80695"/>
  </w:style>
  <w:style w:type="paragraph" w:styleId="Footer">
    <w:name w:val="footer"/>
    <w:basedOn w:val="Normal"/>
    <w:link w:val="FooterChar"/>
    <w:uiPriority w:val="99"/>
    <w:unhideWhenUsed/>
    <w:rsid w:val="00E8069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80695"/>
  </w:style>
  <w:style w:type="table" w:styleId="TableGrid">
    <w:name w:val="Table Grid"/>
    <w:basedOn w:val="TableNormal"/>
    <w:uiPriority w:val="39"/>
    <w:rsid w:val="00852D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uiPriority w:val="11"/>
    <w:qFormat/>
    <w:rsid w:val="00852DF0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852DF0"/>
    <w:rPr>
      <w:rFonts w:eastAsiaTheme="minorEastAsia"/>
      <w:color w:val="5A5A5A" w:themeColor="text1" w:themeTint="A5"/>
      <w:spacing w:val="15"/>
    </w:rPr>
  </w:style>
  <w:style w:type="character" w:styleId="Hyperlink">
    <w:name w:val="Hyperlink"/>
    <w:basedOn w:val="DefaultParagraphFont"/>
    <w:uiPriority w:val="99"/>
    <w:unhideWhenUsed/>
    <w:rsid w:val="00852DF0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852DF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16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07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0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08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8" Type="http://schemas.openxmlformats.org/officeDocument/2006/relationships/header" Target="header1.xm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208A62-1552-4C38-B14E-BE8D6093E0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41</Pages>
  <Words>2331</Words>
  <Characters>13293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Brett Powell</dc:creator>
  <cp:keywords/>
  <dc:description/>
  <cp:lastModifiedBy>Brett Powell</cp:lastModifiedBy>
  <cp:revision>31</cp:revision>
  <dcterms:created xsi:type="dcterms:W3CDTF">2016-03-07T03:09:00Z</dcterms:created>
  <dcterms:modified xsi:type="dcterms:W3CDTF">2016-10-09T20:31:00Z</dcterms:modified>
</cp:coreProperties>
</file>